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149F" w14:textId="24D53904" w:rsidR="0065489F" w:rsidRPr="0065489F" w:rsidRDefault="0067097F" w:rsidP="0067097F">
      <w:pPr>
        <w:pStyle w:val="rtecenter"/>
        <w:shd w:val="clear" w:color="auto" w:fill="FFFFFF"/>
        <w:spacing w:before="0" w:beforeAutospacing="0" w:after="0" w:afterAutospacing="0"/>
        <w:jc w:val="center"/>
        <w:rPr>
          <w:rFonts w:ascii="Arial" w:hAnsi="Arial" w:cs="Arial"/>
          <w:color w:val="202124"/>
          <w:sz w:val="22"/>
          <w:szCs w:val="22"/>
          <w:shd w:val="clear" w:color="auto" w:fill="FFFFFF"/>
        </w:rPr>
      </w:pPr>
      <w:r w:rsidRPr="0065489F">
        <w:rPr>
          <w:rFonts w:ascii="Arial" w:hAnsi="Arial" w:cs="Arial"/>
          <w:color w:val="000000"/>
          <w:sz w:val="22"/>
          <w:szCs w:val="22"/>
        </w:rPr>
        <w:t>Finfish Task Force Meeting</w:t>
      </w:r>
      <w:r w:rsidRPr="0065489F">
        <w:rPr>
          <w:rFonts w:ascii="Arial" w:hAnsi="Arial" w:cs="Arial"/>
          <w:color w:val="000000"/>
          <w:sz w:val="22"/>
          <w:szCs w:val="22"/>
        </w:rPr>
        <w:br/>
      </w:r>
      <w:r w:rsidR="0065489F" w:rsidRPr="0065489F">
        <w:rPr>
          <w:rFonts w:ascii="Arial" w:hAnsi="Arial" w:cs="Arial"/>
          <w:color w:val="000000"/>
          <w:sz w:val="22"/>
          <w:szCs w:val="22"/>
        </w:rPr>
        <w:t>Wednesday</w:t>
      </w:r>
      <w:r w:rsidR="00E735A0" w:rsidRPr="0065489F">
        <w:rPr>
          <w:rFonts w:ascii="Arial" w:hAnsi="Arial" w:cs="Arial"/>
          <w:color w:val="000000"/>
          <w:sz w:val="22"/>
          <w:szCs w:val="22"/>
        </w:rPr>
        <w:t>,</w:t>
      </w:r>
      <w:r w:rsidRPr="0065489F">
        <w:rPr>
          <w:rFonts w:ascii="Arial" w:hAnsi="Arial" w:cs="Arial"/>
          <w:color w:val="000000"/>
          <w:sz w:val="22"/>
          <w:szCs w:val="22"/>
        </w:rPr>
        <w:t xml:space="preserve"> </w:t>
      </w:r>
      <w:r w:rsidR="00F30714">
        <w:rPr>
          <w:rFonts w:ascii="Arial" w:hAnsi="Arial" w:cs="Arial"/>
          <w:color w:val="000000"/>
          <w:sz w:val="22"/>
          <w:szCs w:val="22"/>
        </w:rPr>
        <w:t>March 15</w:t>
      </w:r>
      <w:r w:rsidRPr="0065489F">
        <w:rPr>
          <w:rFonts w:ascii="Arial" w:hAnsi="Arial" w:cs="Arial"/>
          <w:color w:val="000000"/>
          <w:sz w:val="22"/>
          <w:szCs w:val="22"/>
        </w:rPr>
        <w:t>, 20</w:t>
      </w:r>
      <w:r w:rsidR="00F30714">
        <w:rPr>
          <w:rFonts w:ascii="Arial" w:hAnsi="Arial" w:cs="Arial"/>
          <w:color w:val="000000"/>
          <w:sz w:val="22"/>
          <w:szCs w:val="22"/>
        </w:rPr>
        <w:t>23</w:t>
      </w:r>
      <w:r w:rsidRPr="0065489F">
        <w:rPr>
          <w:rFonts w:ascii="Arial" w:hAnsi="Arial" w:cs="Arial"/>
          <w:color w:val="000000"/>
          <w:sz w:val="22"/>
          <w:szCs w:val="22"/>
        </w:rPr>
        <w:t>, 10:00AM</w:t>
      </w:r>
      <w:r w:rsidRPr="0065489F">
        <w:rPr>
          <w:rFonts w:ascii="Arial" w:hAnsi="Arial" w:cs="Arial"/>
          <w:color w:val="000000"/>
          <w:sz w:val="22"/>
          <w:szCs w:val="22"/>
        </w:rPr>
        <w:br/>
      </w:r>
      <w:r w:rsidR="001B054A">
        <w:rPr>
          <w:rFonts w:ascii="Arial" w:hAnsi="Arial" w:cs="Arial"/>
          <w:color w:val="000000"/>
          <w:sz w:val="22"/>
          <w:szCs w:val="22"/>
        </w:rPr>
        <w:t>LDWF Headquarters</w:t>
      </w:r>
      <w:r w:rsidRPr="0065489F">
        <w:rPr>
          <w:rFonts w:ascii="Arial" w:hAnsi="Arial" w:cs="Arial"/>
          <w:color w:val="000000"/>
          <w:sz w:val="22"/>
          <w:szCs w:val="22"/>
        </w:rPr>
        <w:br/>
      </w:r>
      <w:r w:rsidR="001B054A">
        <w:rPr>
          <w:rFonts w:ascii="Arial" w:hAnsi="Arial" w:cs="Arial"/>
          <w:color w:val="202124"/>
          <w:sz w:val="22"/>
          <w:szCs w:val="22"/>
          <w:shd w:val="clear" w:color="auto" w:fill="FFFFFF"/>
        </w:rPr>
        <w:t>2000 Quail Drive</w:t>
      </w:r>
      <w:r w:rsidR="0065489F" w:rsidRPr="0065489F">
        <w:rPr>
          <w:rFonts w:ascii="Arial" w:hAnsi="Arial" w:cs="Arial"/>
          <w:color w:val="202124"/>
          <w:sz w:val="22"/>
          <w:szCs w:val="22"/>
          <w:shd w:val="clear" w:color="auto" w:fill="FFFFFF"/>
        </w:rPr>
        <w:t xml:space="preserve"> </w:t>
      </w:r>
    </w:p>
    <w:p w14:paraId="5A18F90C" w14:textId="38145E61" w:rsidR="0067097F" w:rsidRPr="0065489F" w:rsidRDefault="001B054A" w:rsidP="0067097F">
      <w:pPr>
        <w:pStyle w:val="rtecenter"/>
        <w:shd w:val="clear" w:color="auto" w:fill="FFFFFF"/>
        <w:spacing w:before="0" w:beforeAutospacing="0" w:after="0" w:afterAutospacing="0"/>
        <w:jc w:val="center"/>
        <w:rPr>
          <w:rFonts w:ascii="Arial" w:hAnsi="Arial" w:cs="Arial"/>
          <w:color w:val="000000"/>
          <w:sz w:val="22"/>
          <w:szCs w:val="22"/>
        </w:rPr>
      </w:pPr>
      <w:r>
        <w:rPr>
          <w:rFonts w:ascii="Arial" w:hAnsi="Arial" w:cs="Arial"/>
          <w:color w:val="202124"/>
          <w:sz w:val="22"/>
          <w:szCs w:val="22"/>
          <w:shd w:val="clear" w:color="auto" w:fill="FFFFFF"/>
        </w:rPr>
        <w:t>Baton Rouge, LA 70898</w:t>
      </w:r>
      <w:r w:rsidR="0067097F" w:rsidRPr="0065489F">
        <w:rPr>
          <w:rFonts w:ascii="Arial" w:hAnsi="Arial" w:cs="Arial"/>
          <w:color w:val="000000"/>
          <w:sz w:val="22"/>
          <w:szCs w:val="22"/>
        </w:rPr>
        <w:br/>
      </w:r>
    </w:p>
    <w:p w14:paraId="7E86C1BE" w14:textId="12C3A417" w:rsidR="00C81D4C" w:rsidRDefault="00C81D4C"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Pledge of Allegiance</w:t>
      </w:r>
    </w:p>
    <w:p w14:paraId="623C21BC" w14:textId="77777777"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Roll Call </w:t>
      </w:r>
      <w:r w:rsidR="00C81D4C">
        <w:rPr>
          <w:rFonts w:ascii="Arial" w:hAnsi="Arial" w:cs="Arial"/>
          <w:b/>
          <w:color w:val="000000"/>
          <w:sz w:val="22"/>
          <w:szCs w:val="22"/>
        </w:rPr>
        <w:t>and Introduction of Guests</w:t>
      </w:r>
    </w:p>
    <w:p w14:paraId="177BDAA5" w14:textId="080150A2"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Approval of the</w:t>
      </w:r>
      <w:r w:rsidR="00C337CE">
        <w:rPr>
          <w:rFonts w:ascii="Arial" w:hAnsi="Arial" w:cs="Arial"/>
          <w:b/>
          <w:color w:val="000000"/>
          <w:sz w:val="22"/>
          <w:szCs w:val="22"/>
        </w:rPr>
        <w:t xml:space="preserve"> </w:t>
      </w:r>
      <w:r w:rsidR="00F30714">
        <w:rPr>
          <w:rFonts w:ascii="Arial" w:hAnsi="Arial" w:cs="Arial"/>
          <w:b/>
          <w:color w:val="000000"/>
          <w:sz w:val="22"/>
          <w:szCs w:val="22"/>
        </w:rPr>
        <w:t>December 7</w:t>
      </w:r>
      <w:r w:rsidR="00F30714" w:rsidRPr="00F60458">
        <w:rPr>
          <w:rFonts w:ascii="Arial" w:hAnsi="Arial" w:cs="Arial"/>
          <w:b/>
          <w:color w:val="000000"/>
          <w:sz w:val="22"/>
          <w:szCs w:val="22"/>
        </w:rPr>
        <w:t>, 20</w:t>
      </w:r>
      <w:r w:rsidR="00F30714">
        <w:rPr>
          <w:rFonts w:ascii="Arial" w:hAnsi="Arial" w:cs="Arial"/>
          <w:b/>
          <w:color w:val="000000"/>
          <w:sz w:val="22"/>
          <w:szCs w:val="22"/>
        </w:rPr>
        <w:t xml:space="preserve">22 </w:t>
      </w:r>
      <w:r w:rsidR="00C81D4C">
        <w:rPr>
          <w:rFonts w:ascii="Arial" w:hAnsi="Arial" w:cs="Arial"/>
          <w:b/>
          <w:color w:val="000000"/>
          <w:sz w:val="22"/>
          <w:szCs w:val="22"/>
        </w:rPr>
        <w:t>Meeting Minutes</w:t>
      </w:r>
    </w:p>
    <w:p w14:paraId="7401F9EF" w14:textId="11C1EE98"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Approval of the </w:t>
      </w:r>
      <w:r w:rsidR="00F30714">
        <w:rPr>
          <w:rFonts w:ascii="Arial" w:hAnsi="Arial" w:cs="Arial"/>
          <w:b/>
          <w:color w:val="000000"/>
          <w:sz w:val="22"/>
          <w:szCs w:val="22"/>
        </w:rPr>
        <w:t>March 15</w:t>
      </w:r>
      <w:r w:rsidRPr="00F60458">
        <w:rPr>
          <w:rFonts w:ascii="Arial" w:hAnsi="Arial" w:cs="Arial"/>
          <w:b/>
          <w:color w:val="000000"/>
          <w:sz w:val="22"/>
          <w:szCs w:val="22"/>
        </w:rPr>
        <w:t>, 20</w:t>
      </w:r>
      <w:r w:rsidR="00F30714">
        <w:rPr>
          <w:rFonts w:ascii="Arial" w:hAnsi="Arial" w:cs="Arial"/>
          <w:b/>
          <w:color w:val="000000"/>
          <w:sz w:val="22"/>
          <w:szCs w:val="22"/>
        </w:rPr>
        <w:t>23</w:t>
      </w:r>
      <w:r w:rsidR="00C81D4C">
        <w:rPr>
          <w:rFonts w:ascii="Arial" w:hAnsi="Arial" w:cs="Arial"/>
          <w:b/>
          <w:color w:val="000000"/>
          <w:sz w:val="22"/>
          <w:szCs w:val="22"/>
        </w:rPr>
        <w:t xml:space="preserve"> Meeting Agenda</w:t>
      </w:r>
    </w:p>
    <w:p w14:paraId="0B1725FE" w14:textId="2DA6D339" w:rsidR="0067097F" w:rsidRPr="00F60458"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New Business</w:t>
      </w:r>
    </w:p>
    <w:p w14:paraId="4CF74591" w14:textId="6E05F4FD" w:rsidR="00F30714" w:rsidRPr="00F30714" w:rsidRDefault="00C337CE" w:rsidP="00F30714">
      <w:pPr>
        <w:pStyle w:val="ListParagraph"/>
        <w:numPr>
          <w:ilvl w:val="0"/>
          <w:numId w:val="8"/>
        </w:numPr>
        <w:spacing w:after="0" w:line="240" w:lineRule="auto"/>
        <w:contextualSpacing w:val="0"/>
        <w:rPr>
          <w:color w:val="1F497D"/>
        </w:rPr>
      </w:pPr>
      <w:r>
        <w:rPr>
          <w:rFonts w:ascii="Arial" w:hAnsi="Arial" w:cs="Arial"/>
          <w:color w:val="000000"/>
          <w:sz w:val="21"/>
          <w:szCs w:val="21"/>
        </w:rPr>
        <w:t xml:space="preserve">To </w:t>
      </w:r>
      <w:r w:rsidR="00F30714">
        <w:rPr>
          <w:rFonts w:ascii="Arial" w:hAnsi="Arial" w:cs="Arial"/>
          <w:color w:val="000000"/>
          <w:sz w:val="21"/>
          <w:szCs w:val="21"/>
        </w:rPr>
        <w:t xml:space="preserve">Hear an Update on Spotted Seatrout Proposed Rule Oversight Hearing and Next Steps- LDWF, Jason </w:t>
      </w:r>
      <w:proofErr w:type="spellStart"/>
      <w:r w:rsidR="00F30714">
        <w:rPr>
          <w:rFonts w:ascii="Arial" w:hAnsi="Arial" w:cs="Arial"/>
          <w:color w:val="000000"/>
          <w:sz w:val="21"/>
          <w:szCs w:val="21"/>
        </w:rPr>
        <w:t>Adriance</w:t>
      </w:r>
      <w:proofErr w:type="spellEnd"/>
    </w:p>
    <w:p w14:paraId="75947010" w14:textId="7B492172" w:rsidR="00F30714" w:rsidRPr="00F30714" w:rsidRDefault="00F30714" w:rsidP="00F30714">
      <w:pPr>
        <w:pStyle w:val="ListParagraph"/>
        <w:numPr>
          <w:ilvl w:val="0"/>
          <w:numId w:val="8"/>
        </w:numPr>
        <w:spacing w:after="0" w:line="240" w:lineRule="auto"/>
        <w:contextualSpacing w:val="0"/>
        <w:rPr>
          <w:color w:val="1F497D"/>
        </w:rPr>
      </w:pPr>
      <w:r>
        <w:rPr>
          <w:rFonts w:ascii="Arial" w:hAnsi="Arial" w:cs="Arial"/>
          <w:color w:val="000000"/>
          <w:sz w:val="21"/>
          <w:szCs w:val="21"/>
        </w:rPr>
        <w:t xml:space="preserve">Update on Upcoming Recreational Season for Greater Amberjack and Potential Increase in the Recreational Red Snapper Allocation- LDWF, Jason </w:t>
      </w:r>
      <w:proofErr w:type="spellStart"/>
      <w:r>
        <w:rPr>
          <w:rFonts w:ascii="Arial" w:hAnsi="Arial" w:cs="Arial"/>
          <w:color w:val="000000"/>
          <w:sz w:val="21"/>
          <w:szCs w:val="21"/>
        </w:rPr>
        <w:t>Adriance</w:t>
      </w:r>
      <w:proofErr w:type="spellEnd"/>
    </w:p>
    <w:p w14:paraId="3F950AF9" w14:textId="2F5ABF9E" w:rsidR="00F30714" w:rsidRPr="00F30714" w:rsidRDefault="00F30714" w:rsidP="00F30714">
      <w:pPr>
        <w:pStyle w:val="ListParagraph"/>
        <w:numPr>
          <w:ilvl w:val="0"/>
          <w:numId w:val="8"/>
        </w:numPr>
        <w:spacing w:after="0" w:line="240" w:lineRule="auto"/>
        <w:contextualSpacing w:val="0"/>
        <w:rPr>
          <w:color w:val="1F497D"/>
        </w:rPr>
      </w:pPr>
      <w:r>
        <w:rPr>
          <w:rFonts w:ascii="Arial" w:hAnsi="Arial" w:cs="Arial"/>
          <w:color w:val="000000"/>
          <w:sz w:val="21"/>
          <w:szCs w:val="21"/>
        </w:rPr>
        <w:t>To Hear an Update on the Mid-</w:t>
      </w:r>
      <w:proofErr w:type="spellStart"/>
      <w:r>
        <w:rPr>
          <w:rFonts w:ascii="Arial" w:hAnsi="Arial" w:cs="Arial"/>
          <w:color w:val="000000"/>
          <w:sz w:val="21"/>
          <w:szCs w:val="21"/>
        </w:rPr>
        <w:t>Barataria</w:t>
      </w:r>
      <w:proofErr w:type="spellEnd"/>
      <w:r>
        <w:rPr>
          <w:rFonts w:ascii="Arial" w:hAnsi="Arial" w:cs="Arial"/>
          <w:color w:val="000000"/>
          <w:sz w:val="21"/>
          <w:szCs w:val="21"/>
        </w:rPr>
        <w:t xml:space="preserve"> Sediment Diversion- CPRA</w:t>
      </w:r>
    </w:p>
    <w:p w14:paraId="4775D3E9" w14:textId="07CD405B" w:rsidR="00F30714" w:rsidRPr="00F30714" w:rsidRDefault="00F30714" w:rsidP="00F30714">
      <w:pPr>
        <w:pStyle w:val="ListParagraph"/>
        <w:numPr>
          <w:ilvl w:val="0"/>
          <w:numId w:val="8"/>
        </w:numPr>
        <w:spacing w:after="0" w:line="240" w:lineRule="auto"/>
        <w:contextualSpacing w:val="0"/>
        <w:rPr>
          <w:color w:val="1F497D"/>
        </w:rPr>
      </w:pPr>
      <w:r>
        <w:rPr>
          <w:rFonts w:ascii="Arial" w:hAnsi="Arial" w:cs="Arial"/>
          <w:color w:val="000000"/>
          <w:sz w:val="21"/>
          <w:szCs w:val="21"/>
        </w:rPr>
        <w:t>To Hear an Update</w:t>
      </w:r>
      <w:r w:rsidRPr="00F30714">
        <w:rPr>
          <w:rFonts w:ascii="Arial" w:hAnsi="Arial" w:cs="Arial"/>
          <w:color w:val="000000"/>
          <w:shd w:val="clear" w:color="auto" w:fill="FEFEFE"/>
        </w:rPr>
        <w:t xml:space="preserve"> </w:t>
      </w:r>
      <w:r w:rsidRPr="000D0C50">
        <w:rPr>
          <w:rFonts w:ascii="Arial" w:hAnsi="Arial" w:cs="Arial"/>
          <w:color w:val="000000"/>
          <w:shd w:val="clear" w:color="auto" w:fill="FEFEFE"/>
        </w:rPr>
        <w:t>on Offshore Wind Development in the Gulf</w:t>
      </w:r>
      <w:r>
        <w:rPr>
          <w:rFonts w:ascii="Arial" w:hAnsi="Arial" w:cs="Arial"/>
          <w:color w:val="000000"/>
          <w:shd w:val="clear" w:color="auto" w:fill="FEFEFE"/>
        </w:rPr>
        <w:t>- Bureau of Ocean Energy Management</w:t>
      </w:r>
    </w:p>
    <w:p w14:paraId="5F01C326" w14:textId="06449674" w:rsidR="0065489F" w:rsidRPr="00FB51F9" w:rsidRDefault="00F30714" w:rsidP="00FB51F9">
      <w:pPr>
        <w:pStyle w:val="ListParagraph"/>
        <w:numPr>
          <w:ilvl w:val="0"/>
          <w:numId w:val="8"/>
        </w:numPr>
        <w:spacing w:after="0" w:line="240" w:lineRule="auto"/>
        <w:contextualSpacing w:val="0"/>
        <w:rPr>
          <w:rStyle w:val="eop"/>
          <w:color w:val="1F497D"/>
        </w:rPr>
      </w:pPr>
      <w:r>
        <w:rPr>
          <w:rFonts w:ascii="Arial" w:hAnsi="Arial" w:cs="Arial"/>
          <w:color w:val="000000"/>
          <w:shd w:val="clear" w:color="auto" w:fill="FEFEFE"/>
        </w:rPr>
        <w:t>To Hear a Presentation on the NFWF’s Hotspots Initiative Program- NFWF, Brett Falterman</w:t>
      </w:r>
    </w:p>
    <w:p w14:paraId="6CCD3163" w14:textId="1B4D61A8" w:rsidR="00C81D4C" w:rsidRPr="0065489F" w:rsidRDefault="00C81D4C" w:rsidP="0065489F">
      <w:pPr>
        <w:pStyle w:val="ListParagraph"/>
        <w:numPr>
          <w:ilvl w:val="0"/>
          <w:numId w:val="1"/>
        </w:numPr>
        <w:shd w:val="clear" w:color="auto" w:fill="FFFFFF"/>
        <w:spacing w:after="0" w:line="240" w:lineRule="auto"/>
        <w:rPr>
          <w:rFonts w:ascii="Arial" w:eastAsia="Times New Roman" w:hAnsi="Arial" w:cs="Arial"/>
          <w:color w:val="000000"/>
        </w:rPr>
      </w:pPr>
      <w:r w:rsidRPr="0065489F">
        <w:rPr>
          <w:rFonts w:ascii="Arial" w:hAnsi="Arial" w:cs="Arial"/>
          <w:b/>
          <w:color w:val="000000"/>
        </w:rPr>
        <w:t>Public Comment</w:t>
      </w:r>
    </w:p>
    <w:p w14:paraId="674B0C88"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To Hear Fut</w:t>
      </w:r>
      <w:r w:rsidR="00C81D4C">
        <w:rPr>
          <w:rFonts w:ascii="Arial" w:hAnsi="Arial" w:cs="Arial"/>
          <w:b/>
          <w:color w:val="000000"/>
          <w:sz w:val="22"/>
          <w:szCs w:val="22"/>
        </w:rPr>
        <w:t>ure Agenda Item Proposals</w:t>
      </w:r>
    </w:p>
    <w:p w14:paraId="3933BD5C"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Set Next </w:t>
      </w:r>
      <w:r w:rsidR="00C81D4C">
        <w:rPr>
          <w:rFonts w:ascii="Arial" w:hAnsi="Arial" w:cs="Arial"/>
          <w:b/>
          <w:color w:val="000000"/>
          <w:sz w:val="22"/>
          <w:szCs w:val="22"/>
        </w:rPr>
        <w:t>Meeting Date and Location</w:t>
      </w:r>
    </w:p>
    <w:p w14:paraId="6BB61F2C" w14:textId="63150A29" w:rsidR="0067097F" w:rsidRPr="00F60458"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Adjourn</w:t>
      </w:r>
    </w:p>
    <w:p w14:paraId="2CFFC984" w14:textId="77777777" w:rsidR="008D11BC" w:rsidRPr="0065489F" w:rsidRDefault="008D11BC" w:rsidP="0067097F">
      <w:pPr>
        <w:pStyle w:val="NormalWeb"/>
        <w:shd w:val="clear" w:color="auto" w:fill="FFFFFF"/>
        <w:spacing w:before="0" w:beforeAutospacing="0" w:after="0" w:afterAutospacing="0"/>
        <w:rPr>
          <w:rFonts w:ascii="Arial" w:hAnsi="Arial" w:cs="Arial"/>
          <w:b/>
          <w:color w:val="000000"/>
          <w:sz w:val="22"/>
          <w:szCs w:val="22"/>
        </w:rPr>
      </w:pPr>
    </w:p>
    <w:p w14:paraId="2E4FCFC3" w14:textId="6198FFA1" w:rsidR="008D11BC" w:rsidRDefault="0067097F" w:rsidP="0067097F">
      <w:pPr>
        <w:pStyle w:val="NormalWeb"/>
        <w:shd w:val="clear" w:color="auto" w:fill="FFFFFF"/>
        <w:spacing w:before="0" w:beforeAutospacing="0" w:after="0" w:afterAutospacing="0"/>
        <w:rPr>
          <w:rFonts w:ascii="Arial" w:hAnsi="Arial" w:cs="Arial"/>
          <w:color w:val="000000"/>
          <w:sz w:val="22"/>
          <w:szCs w:val="22"/>
        </w:rPr>
      </w:pPr>
      <w:r w:rsidRPr="0065489F">
        <w:rPr>
          <w:rFonts w:ascii="Arial" w:hAnsi="Arial" w:cs="Arial"/>
          <w:color w:val="000000"/>
          <w:sz w:val="22"/>
          <w:szCs w:val="22"/>
        </w:rPr>
        <w:t xml:space="preserve">The meeting </w:t>
      </w:r>
      <w:proofErr w:type="gramStart"/>
      <w:r w:rsidRPr="0065489F">
        <w:rPr>
          <w:rFonts w:ascii="Arial" w:hAnsi="Arial" w:cs="Arial"/>
          <w:color w:val="000000"/>
          <w:sz w:val="22"/>
          <w:szCs w:val="22"/>
        </w:rPr>
        <w:t>will be held</w:t>
      </w:r>
      <w:proofErr w:type="gramEnd"/>
      <w:r w:rsidRPr="0065489F">
        <w:rPr>
          <w:rFonts w:ascii="Arial" w:hAnsi="Arial" w:cs="Arial"/>
          <w:color w:val="000000"/>
          <w:sz w:val="22"/>
          <w:szCs w:val="22"/>
        </w:rPr>
        <w:t xml:space="preserve"> in compliance with Louisiana’s Open Meetings Law as defined by Louisiana R.S. 42:11, et seq. The public </w:t>
      </w:r>
      <w:proofErr w:type="gramStart"/>
      <w:r w:rsidRPr="0065489F">
        <w:rPr>
          <w:rFonts w:ascii="Arial" w:hAnsi="Arial" w:cs="Arial"/>
          <w:color w:val="000000"/>
          <w:sz w:val="22"/>
          <w:szCs w:val="22"/>
        </w:rPr>
        <w:t>is invited</w:t>
      </w:r>
      <w:proofErr w:type="gramEnd"/>
      <w:r w:rsidRPr="0065489F">
        <w:rPr>
          <w:rFonts w:ascii="Arial" w:hAnsi="Arial" w:cs="Arial"/>
          <w:color w:val="000000"/>
          <w:sz w:val="22"/>
          <w:szCs w:val="22"/>
        </w:rPr>
        <w:t xml:space="preserve"> to attend. To listen in to the </w:t>
      </w:r>
      <w:r w:rsidR="003C272C" w:rsidRPr="0065489F">
        <w:rPr>
          <w:rFonts w:ascii="Arial" w:hAnsi="Arial" w:cs="Arial"/>
          <w:color w:val="000000"/>
          <w:sz w:val="22"/>
          <w:szCs w:val="22"/>
        </w:rPr>
        <w:t xml:space="preserve">meeting via webinar register </w:t>
      </w:r>
      <w:proofErr w:type="gramStart"/>
      <w:r w:rsidR="003C272C" w:rsidRPr="0065489F">
        <w:rPr>
          <w:rFonts w:ascii="Arial" w:hAnsi="Arial" w:cs="Arial"/>
          <w:color w:val="000000"/>
          <w:sz w:val="22"/>
          <w:szCs w:val="22"/>
        </w:rPr>
        <w:t>at:</w:t>
      </w:r>
      <w:proofErr w:type="gramEnd"/>
      <w:r w:rsidR="003C272C" w:rsidRPr="0065489F">
        <w:rPr>
          <w:rFonts w:ascii="Arial" w:hAnsi="Arial" w:cs="Arial"/>
          <w:color w:val="000000"/>
          <w:sz w:val="22"/>
          <w:szCs w:val="22"/>
        </w:rPr>
        <w:t xml:space="preserve"> </w:t>
      </w:r>
      <w:hyperlink r:id="rId5" w:history="1">
        <w:r w:rsidR="00FB51F9" w:rsidRPr="00DE1194">
          <w:rPr>
            <w:rStyle w:val="Hyperlink"/>
            <w:rFonts w:ascii="Arial" w:hAnsi="Arial" w:cs="Arial"/>
            <w:sz w:val="22"/>
            <w:szCs w:val="22"/>
          </w:rPr>
          <w:t>https://wlf-la.zoom.us/webinar/register/WN_oaM3XNtkQNm6tMht_Trk3Q</w:t>
        </w:r>
      </w:hyperlink>
    </w:p>
    <w:p w14:paraId="3D1CD22D" w14:textId="4593B66E" w:rsidR="00C269BD" w:rsidRPr="00C269BD" w:rsidRDefault="00C269BD" w:rsidP="0067097F">
      <w:pPr>
        <w:pStyle w:val="NormalWeb"/>
        <w:shd w:val="clear" w:color="auto" w:fill="FFFFFF"/>
        <w:spacing w:before="0" w:beforeAutospacing="0" w:after="0" w:afterAutospacing="0"/>
        <w:rPr>
          <w:rFonts w:ascii="Helvetica" w:hAnsi="Helvetica" w:cs="Helvetica"/>
          <w:color w:val="232333"/>
          <w:sz w:val="21"/>
          <w:szCs w:val="21"/>
          <w:shd w:val="clear" w:color="auto" w:fill="FFFFFF"/>
        </w:rPr>
      </w:pPr>
      <w:bookmarkStart w:id="0" w:name="_GoBack"/>
      <w:bookmarkEnd w:id="0"/>
    </w:p>
    <w:p w14:paraId="0649E8FC" w14:textId="77777777" w:rsidR="00846A10" w:rsidRPr="00F6045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 xml:space="preserve">The Louisiana Department of Wildlife and Fisheries </w:t>
      </w:r>
      <w:proofErr w:type="gramStart"/>
      <w:r w:rsidRPr="00F60458">
        <w:rPr>
          <w:rFonts w:ascii="Arial" w:hAnsi="Arial" w:cs="Arial"/>
          <w:color w:val="000000"/>
          <w:sz w:val="22"/>
          <w:szCs w:val="22"/>
        </w:rPr>
        <w:t>is charged</w:t>
      </w:r>
      <w:proofErr w:type="gramEnd"/>
      <w:r w:rsidRPr="00F60458">
        <w:rPr>
          <w:rFonts w:ascii="Arial" w:hAnsi="Arial" w:cs="Arial"/>
          <w:color w:val="000000"/>
          <w:sz w:val="22"/>
          <w:szCs w:val="22"/>
        </w:rPr>
        <w:t xml:space="preserve"> with managing and protecting Louisiana’s abundant natural resources. For more information, visit us at </w:t>
      </w:r>
      <w:hyperlink r:id="rId6" w:tooltip="www.wlf.la.gov" w:history="1">
        <w:r w:rsidRPr="00F60458">
          <w:rPr>
            <w:rStyle w:val="Hyperlink"/>
            <w:rFonts w:ascii="Arial" w:hAnsi="Arial" w:cs="Arial"/>
            <w:color w:val="3A551B"/>
            <w:sz w:val="22"/>
            <w:szCs w:val="22"/>
          </w:rPr>
          <w:t>www.wlf.la.gov</w:t>
        </w:r>
      </w:hyperlink>
      <w:r w:rsidRPr="00F60458">
        <w:rPr>
          <w:rFonts w:ascii="Arial" w:hAnsi="Arial" w:cs="Arial"/>
          <w:color w:val="000000"/>
          <w:sz w:val="22"/>
          <w:szCs w:val="22"/>
        </w:rPr>
        <w:t xml:space="preserve">. </w:t>
      </w:r>
    </w:p>
    <w:p w14:paraId="10ACEE41" w14:textId="77777777" w:rsidR="00846A10" w:rsidRPr="00F60458" w:rsidRDefault="00846A10" w:rsidP="0067097F">
      <w:pPr>
        <w:pStyle w:val="NormalWeb"/>
        <w:shd w:val="clear" w:color="auto" w:fill="FFFFFF"/>
        <w:spacing w:before="0" w:beforeAutospacing="0" w:after="0" w:afterAutospacing="0"/>
        <w:rPr>
          <w:rFonts w:ascii="Arial" w:hAnsi="Arial" w:cs="Arial"/>
          <w:color w:val="000000"/>
          <w:sz w:val="22"/>
          <w:szCs w:val="22"/>
        </w:rPr>
      </w:pPr>
    </w:p>
    <w:p w14:paraId="42E939BF" w14:textId="51CE8409" w:rsidR="0067097F" w:rsidRPr="0012331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To receive email alerts, signup at </w:t>
      </w:r>
      <w:hyperlink r:id="rId7" w:tooltip="http://www.wlf.la.gov/signup" w:history="1">
        <w:r w:rsidRPr="00F60458">
          <w:rPr>
            <w:rStyle w:val="Hyperlink"/>
            <w:rFonts w:ascii="Arial" w:hAnsi="Arial" w:cs="Arial"/>
            <w:color w:val="3A551B"/>
            <w:sz w:val="22"/>
            <w:szCs w:val="22"/>
          </w:rPr>
          <w:t>http://www.wlf.la.gov/signup</w:t>
        </w:r>
      </w:hyperlink>
      <w:r w:rsidRPr="00F60458">
        <w:rPr>
          <w:rFonts w:ascii="Arial" w:hAnsi="Arial" w:cs="Arial"/>
          <w:color w:val="000000"/>
          <w:sz w:val="22"/>
          <w:szCs w:val="22"/>
        </w:rPr>
        <w:t>.</w:t>
      </w:r>
      <w:r w:rsidR="00846A10" w:rsidRPr="00F60458">
        <w:rPr>
          <w:rFonts w:ascii="Arial" w:hAnsi="Arial" w:cs="Arial"/>
          <w:color w:val="000000"/>
          <w:sz w:val="22"/>
          <w:szCs w:val="22"/>
        </w:rPr>
        <w:t xml:space="preserve"> </w:t>
      </w:r>
      <w:r w:rsidRPr="00F60458">
        <w:rPr>
          <w:rFonts w:ascii="Arial" w:hAnsi="Arial" w:cs="Arial"/>
          <w:color w:val="000000"/>
          <w:sz w:val="22"/>
          <w:szCs w:val="22"/>
        </w:rPr>
        <w:t xml:space="preserve">For press inquiries please contact Rene </w:t>
      </w:r>
      <w:proofErr w:type="spellStart"/>
      <w:r w:rsidRPr="00F60458">
        <w:rPr>
          <w:rFonts w:ascii="Arial" w:hAnsi="Arial" w:cs="Arial"/>
          <w:color w:val="000000"/>
          <w:sz w:val="22"/>
          <w:szCs w:val="22"/>
        </w:rPr>
        <w:t>LeBreton</w:t>
      </w:r>
      <w:proofErr w:type="spellEnd"/>
      <w:r w:rsidRPr="00F60458">
        <w:rPr>
          <w:rFonts w:ascii="Arial" w:hAnsi="Arial" w:cs="Arial"/>
          <w:color w:val="000000"/>
          <w:sz w:val="22"/>
          <w:szCs w:val="22"/>
        </w:rPr>
        <w:t>, 504-286-8745 or </w:t>
      </w:r>
      <w:hyperlink r:id="rId8"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 at least 72 hours</w:t>
      </w:r>
      <w:r w:rsidRPr="00123318">
        <w:rPr>
          <w:rFonts w:ascii="Arial" w:hAnsi="Arial" w:cs="Arial"/>
          <w:color w:val="000000"/>
          <w:sz w:val="22"/>
          <w:szCs w:val="22"/>
        </w:rPr>
        <w:t xml:space="preserve"> prior to the meeting date.</w:t>
      </w:r>
    </w:p>
    <w:p w14:paraId="0859369F" w14:textId="77777777" w:rsidR="009D1B88" w:rsidRDefault="009D1B88"/>
    <w:sectPr w:rsidR="009D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99C"/>
    <w:multiLevelType w:val="hybridMultilevel"/>
    <w:tmpl w:val="712647F2"/>
    <w:lvl w:ilvl="0" w:tplc="9CF268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68A5"/>
    <w:multiLevelType w:val="hybridMultilevel"/>
    <w:tmpl w:val="B83A2C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852AC"/>
    <w:multiLevelType w:val="hybridMultilevel"/>
    <w:tmpl w:val="01DE0144"/>
    <w:lvl w:ilvl="0" w:tplc="E788F530">
      <w:start w:val="1"/>
      <w:numFmt w:val="upperLetter"/>
      <w:lvlText w:val="%1."/>
      <w:lvlJc w:val="left"/>
      <w:pPr>
        <w:ind w:left="1080" w:hanging="360"/>
      </w:pPr>
      <w:rPr>
        <w:rFonts w:ascii="Arial" w:hAnsi="Arial" w:cs="Aria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5CB773A"/>
    <w:multiLevelType w:val="hybridMultilevel"/>
    <w:tmpl w:val="7E1C76FC"/>
    <w:lvl w:ilvl="0" w:tplc="BA224B4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6D4F41F4"/>
    <w:multiLevelType w:val="hybridMultilevel"/>
    <w:tmpl w:val="79FE76B2"/>
    <w:lvl w:ilvl="0" w:tplc="2D08ED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06E6F7B"/>
    <w:multiLevelType w:val="hybridMultilevel"/>
    <w:tmpl w:val="3E022B00"/>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7F"/>
    <w:rsid w:val="000547C8"/>
    <w:rsid w:val="000E197C"/>
    <w:rsid w:val="00123318"/>
    <w:rsid w:val="00146513"/>
    <w:rsid w:val="0019079A"/>
    <w:rsid w:val="001B054A"/>
    <w:rsid w:val="001B5CDB"/>
    <w:rsid w:val="001D16BC"/>
    <w:rsid w:val="002138A9"/>
    <w:rsid w:val="002B0FB7"/>
    <w:rsid w:val="002C0F2E"/>
    <w:rsid w:val="002D3DC7"/>
    <w:rsid w:val="002E056A"/>
    <w:rsid w:val="00325BB0"/>
    <w:rsid w:val="00354D9D"/>
    <w:rsid w:val="003C272C"/>
    <w:rsid w:val="003D1590"/>
    <w:rsid w:val="004D41CB"/>
    <w:rsid w:val="004E0F3B"/>
    <w:rsid w:val="00520333"/>
    <w:rsid w:val="00551458"/>
    <w:rsid w:val="005A7282"/>
    <w:rsid w:val="006026E6"/>
    <w:rsid w:val="0065489F"/>
    <w:rsid w:val="0067097F"/>
    <w:rsid w:val="00690C79"/>
    <w:rsid w:val="007C4150"/>
    <w:rsid w:val="00807A9D"/>
    <w:rsid w:val="00846A10"/>
    <w:rsid w:val="008D11BC"/>
    <w:rsid w:val="008E3A08"/>
    <w:rsid w:val="00933517"/>
    <w:rsid w:val="00935CBC"/>
    <w:rsid w:val="009D1B88"/>
    <w:rsid w:val="00A03832"/>
    <w:rsid w:val="00A04B00"/>
    <w:rsid w:val="00A0645F"/>
    <w:rsid w:val="00A33A4F"/>
    <w:rsid w:val="00A33C28"/>
    <w:rsid w:val="00A66FC7"/>
    <w:rsid w:val="00A8553D"/>
    <w:rsid w:val="00AC4D36"/>
    <w:rsid w:val="00B17C98"/>
    <w:rsid w:val="00B7175B"/>
    <w:rsid w:val="00BA0457"/>
    <w:rsid w:val="00BB4C34"/>
    <w:rsid w:val="00BB6F28"/>
    <w:rsid w:val="00C269BD"/>
    <w:rsid w:val="00C337CE"/>
    <w:rsid w:val="00C35BA9"/>
    <w:rsid w:val="00C743E2"/>
    <w:rsid w:val="00C81D4C"/>
    <w:rsid w:val="00D41026"/>
    <w:rsid w:val="00D51550"/>
    <w:rsid w:val="00E735A0"/>
    <w:rsid w:val="00F30714"/>
    <w:rsid w:val="00F35CED"/>
    <w:rsid w:val="00F513ED"/>
    <w:rsid w:val="00F60458"/>
    <w:rsid w:val="00F82DF6"/>
    <w:rsid w:val="00FB51F9"/>
    <w:rsid w:val="00FB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8971"/>
  <w15:chartTrackingRefBased/>
  <w15:docId w15:val="{F5D65A97-602F-43D0-A0B2-5F9FEB49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97F"/>
    <w:rPr>
      <w:color w:val="0000FF"/>
      <w:u w:val="single"/>
    </w:rPr>
  </w:style>
  <w:style w:type="character" w:customStyle="1" w:styleId="UnresolvedMention">
    <w:name w:val="Unresolved Mention"/>
    <w:basedOn w:val="DefaultParagraphFont"/>
    <w:uiPriority w:val="99"/>
    <w:semiHidden/>
    <w:unhideWhenUsed/>
    <w:rsid w:val="008D11BC"/>
    <w:rPr>
      <w:color w:val="605E5C"/>
      <w:shd w:val="clear" w:color="auto" w:fill="E1DFDD"/>
    </w:rPr>
  </w:style>
  <w:style w:type="character" w:styleId="FollowedHyperlink">
    <w:name w:val="FollowedHyperlink"/>
    <w:basedOn w:val="DefaultParagraphFont"/>
    <w:uiPriority w:val="99"/>
    <w:semiHidden/>
    <w:unhideWhenUsed/>
    <w:rsid w:val="00A8553D"/>
    <w:rPr>
      <w:color w:val="954F72" w:themeColor="followedHyperlink"/>
      <w:u w:val="single"/>
    </w:rPr>
  </w:style>
  <w:style w:type="paragraph" w:styleId="ListParagraph">
    <w:name w:val="List Paragraph"/>
    <w:basedOn w:val="Normal"/>
    <w:uiPriority w:val="34"/>
    <w:qFormat/>
    <w:rsid w:val="002138A9"/>
    <w:pPr>
      <w:ind w:left="720"/>
      <w:contextualSpacing/>
    </w:pPr>
  </w:style>
  <w:style w:type="character" w:customStyle="1" w:styleId="eop">
    <w:name w:val="eop"/>
    <w:basedOn w:val="DefaultParagraphFont"/>
    <w:rsid w:val="002138A9"/>
  </w:style>
  <w:style w:type="character" w:customStyle="1" w:styleId="click-input-copy-spec">
    <w:name w:val="click-input-copy-spec"/>
    <w:basedOn w:val="DefaultParagraphFont"/>
    <w:rsid w:val="00C2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3191">
      <w:bodyDiv w:val="1"/>
      <w:marLeft w:val="0"/>
      <w:marRight w:val="0"/>
      <w:marTop w:val="0"/>
      <w:marBottom w:val="0"/>
      <w:divBdr>
        <w:top w:val="none" w:sz="0" w:space="0" w:color="auto"/>
        <w:left w:val="none" w:sz="0" w:space="0" w:color="auto"/>
        <w:bottom w:val="none" w:sz="0" w:space="0" w:color="auto"/>
        <w:right w:val="none" w:sz="0" w:space="0" w:color="auto"/>
      </w:divBdr>
    </w:div>
    <w:div w:id="970522649">
      <w:bodyDiv w:val="1"/>
      <w:marLeft w:val="0"/>
      <w:marRight w:val="0"/>
      <w:marTop w:val="0"/>
      <w:marBottom w:val="0"/>
      <w:divBdr>
        <w:top w:val="none" w:sz="0" w:space="0" w:color="auto"/>
        <w:left w:val="none" w:sz="0" w:space="0" w:color="auto"/>
        <w:bottom w:val="none" w:sz="0" w:space="0" w:color="auto"/>
        <w:right w:val="none" w:sz="0" w:space="0" w:color="auto"/>
      </w:divBdr>
    </w:div>
    <w:div w:id="1289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a.gov/" TargetMode="External"/><Relationship Id="rId11" Type="http://schemas.openxmlformats.org/officeDocument/2006/relationships/theme" Target="theme/theme1.xml"/><Relationship Id="rId5" Type="http://schemas.openxmlformats.org/officeDocument/2006/relationships/hyperlink" Target="https://wlf-la.zoom.us/webinar/register/WN_oaM3XNtkQNm6tMht_Trk3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R</dc:creator>
  <cp:keywords/>
  <dc:description/>
  <cp:lastModifiedBy>West, Allison</cp:lastModifiedBy>
  <cp:revision>2</cp:revision>
  <dcterms:created xsi:type="dcterms:W3CDTF">2023-03-08T16:40:00Z</dcterms:created>
  <dcterms:modified xsi:type="dcterms:W3CDTF">2023-03-08T16:40:00Z</dcterms:modified>
</cp:coreProperties>
</file>